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CB8" w:rsidRDefault="00B94CB8" w:rsidP="00B94CB8">
      <w:r>
        <w:t>Milleks mulle raamat?</w:t>
      </w:r>
    </w:p>
    <w:p w:rsidR="00B94CB8" w:rsidRDefault="00B94CB8" w:rsidP="00B94CB8"/>
    <w:p w:rsidR="00B94CB8" w:rsidRDefault="00B94CB8" w:rsidP="00B94CB8"/>
    <w:p w:rsidR="00622FAA" w:rsidRDefault="00B94CB8" w:rsidP="00B94CB8">
      <w:r>
        <w:t xml:space="preserve">Raamat ei ole tühipaljas paberipahn, mis on pressitud kahe kaane vahele, vaid väärtuslik tarbeese. Juba varasest lapsepõlvest võib tuua välja raamatu ühe olulisema funktsiooni, milleks on inimese harimine ja silmaringi avardamine. „Karu-Aabits“ oli mulle abiks tähestiku ja lugema õppimisel ning ühtlasi pakkus ka huvitavat ja lõbusat pildimaterjali. Kuid mida suuremaks ma sain, seda rohkem ühel raamatul mulle pakkuda on. Peale meelelahutuse ja igavuse peletamise, annab see mulle võimaluse välja lülituda igapäevasest argielust ja lasta oma kujutlusvõimel lennata. Ma ei pea ennast just suureks raamatusõbraks, kuid mul pole midagi ka nende vastu. Mul on alati nii palju muid tegevusi ja kohustusi, et ei jää lihtsalt aega lugemiseks. Seetõttu olen piirdunud enamasti üksnes kohustusliku kirjandusega; vaid vahel harva on olnud mahti pühenduda mõnele muule teosele omal valikul. Ent teatmeteoseid loen ja kasutan võrdlemisi tihti. Seda nõuab üks mu hobisid, milleks on ristsõnade lahendamine. Aeg-ajalt tuleb ikka ette küsimusi, mille vastus kohe pähe ei turgata. Seetõttu on hea, kui käepärast on entsüklopeedia, et sealt järele vaadata. Kui olen mõne ilukirjandusliku raamatu kätte võtnud ja sealt paar lehekülge lugenud, siis on sageli nii, et ei taha seda enam käest panna. Raamat paneb fantaasia sõnadega liikuma, kavatsusega lugejat kaasa haarata. Mõnikord püüan ma kirjelduste põhjal manada endale ette visuaalse pildi tegelastest ja sündmuste käigust, nagu see minu vaimusilmas tundub. Hea võrdlusmomendi loob raamatu põhjal vändatud film. See annab suurepärase ülevaate, kuivõrd erinev või sarnane võib inimeste nägemus olla. Tuleb tõdeda, et raamatus kujutatud elu on sageli põnevam kui reaalne argielu, kus päevad veerevad õhtusse ja midagi huvitavat sageli ei juhtu. Raamatus seevastu kulgevad aga märksa huvitavamad sündmused, mille tunnistajaks ehk muidu olla ei saaks. Hiljuti lugesin Robert Louis </w:t>
      </w:r>
      <w:proofErr w:type="spellStart"/>
      <w:r>
        <w:t>Stevensoni</w:t>
      </w:r>
      <w:proofErr w:type="spellEnd"/>
      <w:r>
        <w:t xml:space="preserve"> „Aarete saart“, kus oli juttu piraatidest, seiklustest üksikul saarel, </w:t>
      </w:r>
      <w:proofErr w:type="spellStart"/>
      <w:r>
        <w:t>aaretejahist</w:t>
      </w:r>
      <w:proofErr w:type="spellEnd"/>
      <w:r>
        <w:t xml:space="preserve"> ja veristest lahingutest. Kogu tegevus oli edasi antud väga kaasahaaravalt ja põnevalt, mistõttu tekkis endalgi vahel tunne, nagu viibiksin koos teiste tegelastega </w:t>
      </w:r>
      <w:proofErr w:type="spellStart"/>
      <w:r>
        <w:t>sündmustekeerises</w:t>
      </w:r>
      <w:proofErr w:type="spellEnd"/>
      <w:r>
        <w:t>. Vaevalt ma kunagi päriselus mingit sarnast situatsiooni läbi elaksin. Kuid tänu raamatule on mul võimalik midagi sellist kogeda. Raamatud viivad mind sinna, kus ma tegelikkuses iial käinud pole. Kuna loen enamjaolt kirjandusteoseid, mille on loonud mõni välismaalane, siis toimub ka tegevus minu jaoks kuskil võõras kohas. Autori kirjeldused annavad võrdlemisi hea ülevaate ja ettekujutuse sellest, kus tema karakterid parajasti viibivad, ja nii saan ka mina infot endale täiesti tundmatu paiga kohta. Raamat võib esile kutsuda mitmesuguseid tundeid – olgu selleks siis rõõm, kurbus, viha, kaastunne, kahjurõõm või mis iganes. Siinkohal meenub mulle A. H. Tammsaare „Tõe ja õiguse“ Krõõt ning tema surm. Ma mäletan, et kui seda kohta lugesin, tikkus vägisi pisar silmanurka. Niivõrd hinge läks mulle see koht. Teisalt pakkusid Vargamäe Andrese ja Oru Pearu omavahelised kemplused aga palju nalja. Seega võib üks ja sama raamat tekitada täiesti erinevaid emotsioone. Pean tunnistama, et raamatul on mulle päris palju pakkuda. Teadmised, silmaringi laiendamine, fantaasia aktiveerimine, meelelahutus ja argielust pääsemine on vaid mõned hüved, mille ma enda jaoks avastanud olen.</w:t>
      </w:r>
      <w:bookmarkStart w:id="0" w:name="_GoBack"/>
      <w:bookmarkEnd w:id="0"/>
    </w:p>
    <w:sectPr w:rsidR="00622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B8"/>
    <w:rsid w:val="00622FAA"/>
    <w:rsid w:val="00B94CB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50512-1F39-43D9-9B10-B804BEE8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2897</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Vanalinn</dc:creator>
  <cp:keywords/>
  <dc:description/>
  <cp:lastModifiedBy>Vanalinn</cp:lastModifiedBy>
  <cp:revision>1</cp:revision>
  <dcterms:created xsi:type="dcterms:W3CDTF">2015-02-10T09:56:00Z</dcterms:created>
  <dcterms:modified xsi:type="dcterms:W3CDTF">2015-02-10T09:57:00Z</dcterms:modified>
</cp:coreProperties>
</file>